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E174" w14:textId="72AC2F0B" w:rsidR="00412D80" w:rsidRDefault="00836D3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REGULAMIN KONKURSU MUZYCZNO-PLASTYCZNEGO</w:t>
      </w:r>
    </w:p>
    <w:p w14:paraId="0A11E175" w14:textId="77777777" w:rsidR="00412D80" w:rsidRDefault="00836D3F">
      <w:pPr>
        <w:jc w:val="center"/>
        <w:rPr>
          <w:sz w:val="26"/>
          <w:szCs w:val="26"/>
        </w:rPr>
      </w:pPr>
      <w:r>
        <w:rPr>
          <w:sz w:val="26"/>
          <w:szCs w:val="26"/>
        </w:rPr>
        <w:t>związanego z XXII Rajdem Szlakiem Papieskim</w:t>
      </w:r>
    </w:p>
    <w:p w14:paraId="0A11E176" w14:textId="77777777" w:rsidR="00412D80" w:rsidRDefault="00836D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pod hasłem: 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„PRZYSZŁOŚĆ ZACZYNA SIĘ DZIŚ, NIE JUTRO”</w:t>
      </w:r>
    </w:p>
    <w:p w14:paraId="0A11E177" w14:textId="77777777" w:rsidR="00412D80" w:rsidRDefault="00836D3F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i/>
          <w:iCs/>
          <w:sz w:val="26"/>
          <w:szCs w:val="26"/>
        </w:rPr>
        <w:t xml:space="preserve">  Jan Paweł II</w:t>
      </w:r>
    </w:p>
    <w:p w14:paraId="0A11E178" w14:textId="77777777" w:rsidR="00412D80" w:rsidRDefault="00412D80">
      <w:pPr>
        <w:jc w:val="center"/>
        <w:rPr>
          <w:b/>
        </w:rPr>
      </w:pPr>
    </w:p>
    <w:p w14:paraId="0A11E179" w14:textId="77777777" w:rsidR="00412D80" w:rsidRDefault="00836D3F">
      <w:pPr>
        <w:pStyle w:val="Bezodstpw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0A11E17A" w14:textId="77777777" w:rsidR="00412D80" w:rsidRDefault="00412D80">
      <w:pPr>
        <w:pStyle w:val="Bezodstpw"/>
        <w:rPr>
          <w:sz w:val="26"/>
          <w:szCs w:val="26"/>
        </w:rPr>
      </w:pPr>
    </w:p>
    <w:p w14:paraId="0A11E17B" w14:textId="77777777" w:rsidR="00412D80" w:rsidRDefault="00836D3F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Postanowienia ogólne</w:t>
      </w:r>
    </w:p>
    <w:p w14:paraId="0A11E17C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Organizator Konkursu:</w:t>
      </w:r>
    </w:p>
    <w:p w14:paraId="0A11E17D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Szkoła Podstawowa im. Ojca Świętego Jana Pawła II w </w:t>
      </w:r>
      <w:proofErr w:type="spellStart"/>
      <w:r>
        <w:rPr>
          <w:sz w:val="26"/>
          <w:szCs w:val="26"/>
        </w:rPr>
        <w:t>Niegowici</w:t>
      </w:r>
      <w:proofErr w:type="spellEnd"/>
    </w:p>
    <w:p w14:paraId="0A11E17E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Czas trwania Konkursu:</w:t>
      </w:r>
    </w:p>
    <w:p w14:paraId="0A11E17F" w14:textId="1A3169DB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do 28 kwietnia 2023 roku.</w:t>
      </w:r>
    </w:p>
    <w:p w14:paraId="0A11E180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 Cele Konkursu:</w:t>
      </w:r>
    </w:p>
    <w:p w14:paraId="0A11E181" w14:textId="77777777" w:rsidR="00412D80" w:rsidRDefault="00836D3F">
      <w:pPr>
        <w:pStyle w:val="Bezodstpw"/>
        <w:numPr>
          <w:ilvl w:val="0"/>
          <w:numId w:val="2"/>
        </w:numPr>
        <w:spacing w:line="360" w:lineRule="auto"/>
      </w:pPr>
      <w:r>
        <w:rPr>
          <w:sz w:val="26"/>
          <w:szCs w:val="26"/>
        </w:rPr>
        <w:t xml:space="preserve">upamiętnienie pobytu Jana Pawła II jako wikariusza na ziemiach parafii  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niegowickiej</w:t>
      </w:r>
      <w:proofErr w:type="spellEnd"/>
      <w:r>
        <w:rPr>
          <w:sz w:val="26"/>
          <w:szCs w:val="26"/>
        </w:rPr>
        <w:t xml:space="preserve"> i łapanowskiej,</w:t>
      </w:r>
    </w:p>
    <w:p w14:paraId="0A11E182" w14:textId="77777777" w:rsidR="00412D80" w:rsidRDefault="00836D3F">
      <w:pPr>
        <w:pStyle w:val="Bezodstpw"/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>popularyzowanie wiedzy o Papieżu Polaku wśród dzieci i młodzieży,</w:t>
      </w:r>
    </w:p>
    <w:p w14:paraId="0A11E183" w14:textId="77777777" w:rsidR="00412D80" w:rsidRDefault="00836D3F">
      <w:pPr>
        <w:pStyle w:val="Bezodstpw"/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>rozwijanie uzdolnień, wrażliwości i aktywności twórczej uczestników Konkursu,</w:t>
      </w:r>
    </w:p>
    <w:p w14:paraId="0A11E184" w14:textId="77777777" w:rsidR="00412D80" w:rsidRDefault="00836D3F">
      <w:pPr>
        <w:pStyle w:val="Bezodstpw"/>
        <w:numPr>
          <w:ilvl w:val="0"/>
          <w:numId w:val="3"/>
        </w:numPr>
        <w:spacing w:line="360" w:lineRule="auto"/>
      </w:pPr>
      <w:r>
        <w:rPr>
          <w:sz w:val="26"/>
          <w:szCs w:val="26"/>
        </w:rPr>
        <w:t xml:space="preserve">integracja społeczności lokalnych wokół ważnych wydarzeń narodowych </w:t>
      </w:r>
      <w:r>
        <w:rPr>
          <w:sz w:val="26"/>
          <w:szCs w:val="26"/>
        </w:rPr>
        <w:br/>
        <w:t>i światowych</w:t>
      </w:r>
    </w:p>
    <w:p w14:paraId="0A11E185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 Uczestnicy Konkursu:</w:t>
      </w:r>
    </w:p>
    <w:p w14:paraId="0A11E186" w14:textId="77777777" w:rsidR="00412D80" w:rsidRDefault="00836D3F">
      <w:pPr>
        <w:pStyle w:val="Bezodstpw"/>
        <w:numPr>
          <w:ilvl w:val="0"/>
          <w:numId w:val="4"/>
        </w:numPr>
        <w:spacing w:line="360" w:lineRule="auto"/>
      </w:pPr>
      <w:r>
        <w:rPr>
          <w:sz w:val="26"/>
          <w:szCs w:val="26"/>
        </w:rPr>
        <w:t xml:space="preserve">uczniowie klas szkoły podstawowej, ponadpodstawowej, ponadgimnazjalnej </w:t>
      </w:r>
      <w:r>
        <w:rPr>
          <w:sz w:val="26"/>
          <w:szCs w:val="26"/>
        </w:rPr>
        <w:br/>
        <w:t>i dorośli.</w:t>
      </w:r>
    </w:p>
    <w:p w14:paraId="0A11E187" w14:textId="77777777" w:rsidR="00412D80" w:rsidRDefault="00412D80">
      <w:pPr>
        <w:pStyle w:val="Bezodstpw"/>
        <w:spacing w:line="360" w:lineRule="auto"/>
        <w:jc w:val="center"/>
        <w:rPr>
          <w:b/>
        </w:rPr>
      </w:pPr>
    </w:p>
    <w:p w14:paraId="0A11E188" w14:textId="77777777" w:rsidR="00412D80" w:rsidRDefault="00836D3F">
      <w:pPr>
        <w:pStyle w:val="Bezodstpw"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§2</w:t>
      </w:r>
    </w:p>
    <w:p w14:paraId="0A11E189" w14:textId="77777777" w:rsidR="00412D80" w:rsidRDefault="00412D80">
      <w:pPr>
        <w:pStyle w:val="Bezodstpw"/>
        <w:spacing w:line="360" w:lineRule="auto"/>
        <w:jc w:val="center"/>
        <w:rPr>
          <w:b/>
        </w:rPr>
      </w:pPr>
    </w:p>
    <w:p w14:paraId="0A11E18A" w14:textId="77777777" w:rsidR="00412D80" w:rsidRDefault="00836D3F">
      <w:pPr>
        <w:pStyle w:val="Bezodstpw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Warunki uczestnictwa w Konkursie</w:t>
      </w:r>
    </w:p>
    <w:p w14:paraId="0A11E18B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1. Praca wysłana na Konkurs powinna zawierać metryczkę:</w:t>
      </w:r>
    </w:p>
    <w:p w14:paraId="0A11E18C" w14:textId="77777777" w:rsidR="00412D80" w:rsidRDefault="00836D3F">
      <w:pPr>
        <w:pStyle w:val="Bezodstpw"/>
        <w:numPr>
          <w:ilvl w:val="0"/>
          <w:numId w:val="5"/>
        </w:numPr>
        <w:spacing w:line="360" w:lineRule="auto"/>
      </w:pPr>
      <w:r>
        <w:rPr>
          <w:sz w:val="26"/>
          <w:szCs w:val="26"/>
        </w:rPr>
        <w:t>imię, nazwisko autora, wiek, klasa,</w:t>
      </w:r>
    </w:p>
    <w:p w14:paraId="0A11E18D" w14:textId="77777777" w:rsidR="00412D80" w:rsidRDefault="00836D3F">
      <w:pPr>
        <w:pStyle w:val="Bezodstpw"/>
        <w:numPr>
          <w:ilvl w:val="0"/>
          <w:numId w:val="6"/>
        </w:numPr>
        <w:spacing w:line="360" w:lineRule="auto"/>
      </w:pPr>
      <w:r>
        <w:rPr>
          <w:sz w:val="26"/>
          <w:szCs w:val="26"/>
        </w:rPr>
        <w:t>dane placówki, adres, telefon, adres mailowy,</w:t>
      </w:r>
    </w:p>
    <w:p w14:paraId="0A11E18E" w14:textId="77777777" w:rsidR="00412D80" w:rsidRDefault="00836D3F">
      <w:pPr>
        <w:pStyle w:val="Bezodstpw"/>
        <w:numPr>
          <w:ilvl w:val="0"/>
          <w:numId w:val="7"/>
        </w:numPr>
        <w:spacing w:line="360" w:lineRule="auto"/>
      </w:pPr>
      <w:r>
        <w:rPr>
          <w:sz w:val="26"/>
          <w:szCs w:val="26"/>
        </w:rPr>
        <w:lastRenderedPageBreak/>
        <w:t>imię, nazwisko opiekuna lub rodzica, pod kierunkiem którego uczeń wykonał pracę.</w:t>
      </w:r>
    </w:p>
    <w:p w14:paraId="0A11E18F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Do każdej pracy należy dołączyć kartę zgłoszeniową, podpisaną przez rodzica </w:t>
      </w:r>
      <w:r>
        <w:rPr>
          <w:sz w:val="26"/>
          <w:szCs w:val="26"/>
        </w:rPr>
        <w:br/>
        <w:t xml:space="preserve">    lub prawnego opiekuna niepełnoletniego autora pracy. Prace wraz z kartami należy                                    dostarczyć w opakowaniu umożliwiającym bezpieczne dotarcie przesyłki.</w:t>
      </w:r>
    </w:p>
    <w:p w14:paraId="0A11E190" w14:textId="77777777" w:rsidR="00412D80" w:rsidRDefault="00412D80">
      <w:pPr>
        <w:pStyle w:val="Bezodstpw"/>
        <w:spacing w:line="360" w:lineRule="auto"/>
        <w:rPr>
          <w:sz w:val="26"/>
          <w:szCs w:val="26"/>
        </w:rPr>
      </w:pPr>
    </w:p>
    <w:p w14:paraId="0A11E191" w14:textId="77777777" w:rsidR="00412D80" w:rsidRDefault="00836D3F">
      <w:pPr>
        <w:pStyle w:val="Bezodstpw"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§3</w:t>
      </w:r>
    </w:p>
    <w:p w14:paraId="0A11E192" w14:textId="77777777" w:rsidR="00412D80" w:rsidRDefault="00836D3F">
      <w:pPr>
        <w:pStyle w:val="Bezodstpw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 Konkursu Plastycznego</w:t>
      </w:r>
    </w:p>
    <w:p w14:paraId="0A11E193" w14:textId="77777777" w:rsidR="00412D80" w:rsidRDefault="00836D3F">
      <w:pPr>
        <w:pStyle w:val="Bezodstpw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Klasy I - III i IV - V prace plastyczne – malarskie (farby, pastele, kolaż) </w:t>
      </w:r>
      <w:r>
        <w:rPr>
          <w:sz w:val="26"/>
          <w:szCs w:val="26"/>
        </w:rPr>
        <w:br/>
        <w:t>w dowolnym formacie.</w:t>
      </w:r>
    </w:p>
    <w:p w14:paraId="0A11E194" w14:textId="77777777" w:rsidR="00412D80" w:rsidRDefault="00836D3F">
      <w:pPr>
        <w:pStyle w:val="Bezodstpw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Klasy VI – VIII, młodzież szkół średnich oraz dorośli - prace fotograficzne.</w:t>
      </w:r>
    </w:p>
    <w:p w14:paraId="0A11E195" w14:textId="77777777" w:rsidR="00412D80" w:rsidRDefault="00412D80">
      <w:pPr>
        <w:pStyle w:val="Bezodstpw"/>
        <w:spacing w:line="360" w:lineRule="auto"/>
        <w:ind w:left="720"/>
        <w:rPr>
          <w:sz w:val="26"/>
          <w:szCs w:val="26"/>
        </w:rPr>
      </w:pPr>
    </w:p>
    <w:p w14:paraId="0A11E196" w14:textId="77777777" w:rsidR="00412D80" w:rsidRDefault="00836D3F">
      <w:pPr>
        <w:pStyle w:val="Bezodstpw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Tematyka prac konkursowych:</w:t>
      </w:r>
    </w:p>
    <w:p w14:paraId="0A11E197" w14:textId="77777777" w:rsidR="00412D80" w:rsidRDefault="00836D3F">
      <w:pPr>
        <w:pStyle w:val="Bezodstpw"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„PRZYSZŁOŚĆ ZACZYNA SIĘ DZIŚ, NIE JUTRO”</w:t>
      </w:r>
    </w:p>
    <w:p w14:paraId="0A11E198" w14:textId="77777777" w:rsidR="00412D80" w:rsidRDefault="00836D3F">
      <w:pPr>
        <w:pStyle w:val="Bezodstpw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Za pomocą technik plastycznych lub fotografii przedstaw swój pomysł; co już dziś robisz, aby w przyszłości być dobrym człowiekiem, co dla Ciebie jest najważniejsze, jak powinni postępować ludzie dorośli, aby świat był lepszy i przyjazny dla każdego, jakie podejmować działania, aby każdy mógł żyć w wolnym kraju, czuć się bezpiecznie, by zwyciężało dobro. </w:t>
      </w:r>
    </w:p>
    <w:p w14:paraId="0A11E199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Namaluj, co na temat przyszłości mówił święty Jan Paweł II.</w:t>
      </w:r>
    </w:p>
    <w:p w14:paraId="0A11E19A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Termin nadsyłania prac: do dnia 28 kwietnia 2023 roku.</w:t>
      </w:r>
    </w:p>
    <w:p w14:paraId="0A11E19B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 Ustalenia szczegółowe:</w:t>
      </w:r>
    </w:p>
    <w:p w14:paraId="0A11E19C" w14:textId="77777777" w:rsidR="00412D80" w:rsidRDefault="00836D3F">
      <w:pPr>
        <w:pStyle w:val="Bezodstpw"/>
        <w:numPr>
          <w:ilvl w:val="0"/>
          <w:numId w:val="9"/>
        </w:numPr>
        <w:spacing w:line="276" w:lineRule="auto"/>
      </w:pPr>
      <w:r>
        <w:rPr>
          <w:sz w:val="26"/>
          <w:szCs w:val="26"/>
        </w:rPr>
        <w:t>w Konkursie biorą udział prace wykonane indywidualnie,</w:t>
      </w:r>
    </w:p>
    <w:p w14:paraId="0A11E19D" w14:textId="77777777" w:rsidR="00412D80" w:rsidRDefault="00836D3F">
      <w:pPr>
        <w:pStyle w:val="Bezodstpw"/>
        <w:numPr>
          <w:ilvl w:val="0"/>
          <w:numId w:val="10"/>
        </w:numPr>
        <w:spacing w:line="276" w:lineRule="auto"/>
      </w:pPr>
      <w:r>
        <w:rPr>
          <w:sz w:val="26"/>
          <w:szCs w:val="26"/>
        </w:rPr>
        <w:t>oceny prac konkursowych dokona jury powołane przez organizatora Konkursu,</w:t>
      </w:r>
    </w:p>
    <w:p w14:paraId="0A11E19E" w14:textId="77777777" w:rsidR="00412D80" w:rsidRDefault="00836D3F">
      <w:pPr>
        <w:pStyle w:val="Bezodstpw"/>
        <w:numPr>
          <w:ilvl w:val="0"/>
          <w:numId w:val="11"/>
        </w:numPr>
        <w:spacing w:line="276" w:lineRule="auto"/>
      </w:pPr>
      <w:r>
        <w:rPr>
          <w:sz w:val="26"/>
          <w:szCs w:val="26"/>
        </w:rPr>
        <w:t>prace nadsyłane na Konkurs muszą być pracami autorskimi, wcześniej niepublikowanymi i nienagradzanymi w innych Konkursach.</w:t>
      </w:r>
    </w:p>
    <w:p w14:paraId="0A11E19F" w14:textId="77777777" w:rsidR="00412D80" w:rsidRDefault="00836D3F">
      <w:pPr>
        <w:pStyle w:val="Bezodstpw"/>
        <w:spacing w:line="276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4. Kryteria oceny:</w:t>
      </w:r>
    </w:p>
    <w:p w14:paraId="0A11E1A0" w14:textId="77777777" w:rsidR="00412D80" w:rsidRDefault="00836D3F">
      <w:pPr>
        <w:pStyle w:val="Bezodstpw"/>
        <w:numPr>
          <w:ilvl w:val="0"/>
          <w:numId w:val="12"/>
        </w:numPr>
        <w:spacing w:line="276" w:lineRule="auto"/>
      </w:pPr>
      <w:r>
        <w:rPr>
          <w:sz w:val="26"/>
          <w:szCs w:val="26"/>
        </w:rPr>
        <w:t>twórczy charakter pracy,</w:t>
      </w:r>
    </w:p>
    <w:p w14:paraId="0A11E1A1" w14:textId="77777777" w:rsidR="00412D80" w:rsidRDefault="00836D3F">
      <w:pPr>
        <w:pStyle w:val="Bezodstpw"/>
        <w:numPr>
          <w:ilvl w:val="0"/>
          <w:numId w:val="13"/>
        </w:numPr>
        <w:spacing w:line="276" w:lineRule="auto"/>
      </w:pPr>
      <w:r>
        <w:rPr>
          <w:sz w:val="26"/>
          <w:szCs w:val="26"/>
        </w:rPr>
        <w:t>samodzielność i oryginalność w ujęciu tematu,</w:t>
      </w:r>
    </w:p>
    <w:p w14:paraId="0A11E1A2" w14:textId="77777777" w:rsidR="00412D80" w:rsidRDefault="00836D3F">
      <w:pPr>
        <w:pStyle w:val="Bezodstpw"/>
        <w:numPr>
          <w:ilvl w:val="0"/>
          <w:numId w:val="14"/>
        </w:numPr>
        <w:spacing w:line="276" w:lineRule="auto"/>
      </w:pPr>
      <w:r>
        <w:rPr>
          <w:sz w:val="26"/>
          <w:szCs w:val="26"/>
        </w:rPr>
        <w:t>ogólna estetyka pracy.</w:t>
      </w:r>
    </w:p>
    <w:p w14:paraId="0A11E1A3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 Prace opisane „Konkurs plastyczny” należy dostarczyć na adres:</w:t>
      </w:r>
    </w:p>
    <w:p w14:paraId="0A11E1A4" w14:textId="77777777" w:rsidR="00412D80" w:rsidRDefault="00836D3F">
      <w:pPr>
        <w:pStyle w:val="Bezodstpw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Szkoła Podstawowa w </w:t>
      </w:r>
      <w:proofErr w:type="spellStart"/>
      <w:r>
        <w:rPr>
          <w:sz w:val="26"/>
          <w:szCs w:val="26"/>
        </w:rPr>
        <w:t>Niegowici</w:t>
      </w:r>
      <w:proofErr w:type="spellEnd"/>
      <w:r>
        <w:rPr>
          <w:sz w:val="26"/>
          <w:szCs w:val="26"/>
        </w:rPr>
        <w:t xml:space="preserve"> – sekretariat, </w:t>
      </w:r>
      <w:proofErr w:type="spellStart"/>
      <w:r>
        <w:rPr>
          <w:sz w:val="26"/>
          <w:szCs w:val="26"/>
        </w:rPr>
        <w:t>Niegowić</w:t>
      </w:r>
      <w:proofErr w:type="spellEnd"/>
      <w:r>
        <w:rPr>
          <w:sz w:val="26"/>
          <w:szCs w:val="26"/>
        </w:rPr>
        <w:t xml:space="preserve"> 62, 32-420 Gdów</w:t>
      </w:r>
    </w:p>
    <w:p w14:paraId="0A11E1A5" w14:textId="77777777" w:rsidR="00412D80" w:rsidRDefault="00412D80">
      <w:pPr>
        <w:pStyle w:val="Tekstpodstawowy"/>
        <w:jc w:val="both"/>
        <w:rPr>
          <w:rStyle w:val="Mocnewyrnione"/>
          <w:rFonts w:ascii="Times New Roman" w:hAnsi="Times New Roman" w:cs="Times New Roman"/>
          <w:b w:val="0"/>
          <w:color w:val="111111"/>
          <w:sz w:val="24"/>
          <w:szCs w:val="24"/>
        </w:rPr>
      </w:pPr>
    </w:p>
    <w:p w14:paraId="0A11E1A6" w14:textId="77777777" w:rsidR="00412D80" w:rsidRDefault="00836D3F">
      <w:pPr>
        <w:pStyle w:val="Tekstpodstawowy"/>
        <w:jc w:val="center"/>
        <w:rPr>
          <w:rStyle w:val="Mocnewyrnione"/>
          <w:rFonts w:cs="Times New Roman"/>
          <w:color w:val="111111"/>
          <w:sz w:val="26"/>
          <w:szCs w:val="26"/>
        </w:rPr>
      </w:pPr>
      <w:r>
        <w:rPr>
          <w:rStyle w:val="Mocnewyrnione"/>
          <w:rFonts w:cs="Times New Roman"/>
          <w:color w:val="111111"/>
          <w:sz w:val="26"/>
          <w:szCs w:val="26"/>
        </w:rPr>
        <w:t>Regulamin Konkursu Piosenki</w:t>
      </w:r>
    </w:p>
    <w:p w14:paraId="74B6C66E" w14:textId="77777777" w:rsidR="00836D3F" w:rsidRDefault="00836D3F">
      <w:pPr>
        <w:pStyle w:val="Tekstpodstawowy"/>
        <w:jc w:val="center"/>
      </w:pPr>
    </w:p>
    <w:p w14:paraId="0A11E1A7" w14:textId="77777777" w:rsidR="00412D80" w:rsidRDefault="00836D3F">
      <w:pPr>
        <w:pStyle w:val="Tekstpodstawowy"/>
        <w:spacing w:after="0"/>
        <w:ind w:left="240"/>
        <w:jc w:val="both"/>
        <w:rPr>
          <w:rFonts w:ascii="Calibri" w:hAnsi="Calibri" w:cs="Times New Roman"/>
          <w:color w:val="111111"/>
          <w:sz w:val="26"/>
          <w:szCs w:val="26"/>
        </w:rPr>
      </w:pPr>
      <w:r>
        <w:rPr>
          <w:rFonts w:cs="Times New Roman"/>
          <w:color w:val="111111"/>
          <w:sz w:val="26"/>
          <w:szCs w:val="26"/>
        </w:rPr>
        <w:t>1. Uczestnicy:</w:t>
      </w:r>
    </w:p>
    <w:p w14:paraId="0A11E1A8" w14:textId="77777777" w:rsidR="00412D80" w:rsidRDefault="00836D3F">
      <w:pPr>
        <w:pStyle w:val="Tekstpodstawowy"/>
        <w:numPr>
          <w:ilvl w:val="0"/>
          <w:numId w:val="8"/>
        </w:numPr>
        <w:spacing w:after="0"/>
        <w:ind w:left="240" w:firstLine="0"/>
        <w:jc w:val="both"/>
      </w:pPr>
      <w:r>
        <w:rPr>
          <w:rFonts w:cs="Times New Roman"/>
          <w:color w:val="111111"/>
          <w:sz w:val="26"/>
          <w:szCs w:val="26"/>
        </w:rPr>
        <w:t>konkurs przeznaczony jest dla solistów,</w:t>
      </w:r>
    </w:p>
    <w:p w14:paraId="0A11E1A9" w14:textId="03F9B33B" w:rsidR="00412D80" w:rsidRDefault="00836D3F" w:rsidP="00836D3F">
      <w:pPr>
        <w:pStyle w:val="Tekstpodstawowy"/>
        <w:numPr>
          <w:ilvl w:val="0"/>
          <w:numId w:val="8"/>
        </w:numPr>
        <w:spacing w:after="0"/>
        <w:ind w:left="240" w:firstLine="0"/>
        <w:jc w:val="both"/>
      </w:pPr>
      <w:r>
        <w:rPr>
          <w:rFonts w:cs="Times New Roman"/>
          <w:color w:val="111111"/>
          <w:sz w:val="26"/>
          <w:szCs w:val="26"/>
        </w:rPr>
        <w:t xml:space="preserve">każdy wykonawca przygotowuje jeden utwór muzyczny treścią nawiązujący </w:t>
      </w:r>
      <w:r>
        <w:rPr>
          <w:rFonts w:cs="Times New Roman"/>
          <w:color w:val="111111"/>
          <w:sz w:val="26"/>
          <w:szCs w:val="26"/>
        </w:rPr>
        <w:br/>
        <w:t xml:space="preserve">        do myśli przewodniej tegorocznego rajdu -,,Przyszłość zaczyna się dziś, nie jutro’’</w:t>
      </w:r>
    </w:p>
    <w:p w14:paraId="0A11E1AA" w14:textId="77777777" w:rsidR="00412D80" w:rsidRDefault="00836D3F">
      <w:pPr>
        <w:pStyle w:val="Tekstpodstawowy"/>
        <w:numPr>
          <w:ilvl w:val="0"/>
          <w:numId w:val="8"/>
        </w:numPr>
        <w:spacing w:after="0"/>
        <w:ind w:left="240" w:firstLine="0"/>
      </w:pPr>
      <w:r>
        <w:rPr>
          <w:rFonts w:cs="Times New Roman"/>
          <w:sz w:val="26"/>
          <w:szCs w:val="26"/>
        </w:rPr>
        <w:t xml:space="preserve">wykonawca może wykorzystać podkład muzyczny mp3, własny </w:t>
      </w:r>
      <w:r>
        <w:rPr>
          <w:rFonts w:cs="Times New Roman"/>
          <w:sz w:val="26"/>
          <w:szCs w:val="26"/>
        </w:rPr>
        <w:br/>
        <w:t xml:space="preserve">        akompaniament lub zaśpiewać a capella (piosenki nie mogą być odtwarzane </w:t>
      </w:r>
      <w:r>
        <w:rPr>
          <w:rFonts w:cs="Times New Roman"/>
          <w:sz w:val="26"/>
          <w:szCs w:val="26"/>
        </w:rPr>
        <w:br/>
        <w:t xml:space="preserve">        z playbacku). </w:t>
      </w:r>
    </w:p>
    <w:p w14:paraId="0A11E1AB" w14:textId="77777777" w:rsidR="00412D80" w:rsidRDefault="00412D80">
      <w:pPr>
        <w:pStyle w:val="Tekstpodstawowy"/>
        <w:spacing w:after="0"/>
        <w:ind w:left="240"/>
        <w:jc w:val="both"/>
        <w:rPr>
          <w:rFonts w:ascii="Calibri" w:hAnsi="Calibri" w:cs="Times New Roman"/>
          <w:color w:val="111111"/>
          <w:sz w:val="26"/>
          <w:szCs w:val="26"/>
        </w:rPr>
      </w:pPr>
    </w:p>
    <w:p w14:paraId="0A11E1AC" w14:textId="77777777" w:rsidR="00412D80" w:rsidRDefault="00836D3F">
      <w:pPr>
        <w:pStyle w:val="Tekstpodstawowy"/>
        <w:spacing w:after="0"/>
        <w:ind w:left="240"/>
        <w:jc w:val="center"/>
        <w:rPr>
          <w:rFonts w:ascii="Calibri" w:hAnsi="Calibri" w:cs="Times New Roman"/>
          <w:color w:val="111111"/>
          <w:sz w:val="26"/>
          <w:szCs w:val="26"/>
        </w:rPr>
      </w:pPr>
      <w:r>
        <w:rPr>
          <w:rFonts w:cs="Times New Roman"/>
          <w:color w:val="111111"/>
          <w:sz w:val="26"/>
          <w:szCs w:val="26"/>
        </w:rPr>
        <w:t>Przebieg Konkursu:</w:t>
      </w:r>
    </w:p>
    <w:p w14:paraId="0A11E1AD" w14:textId="77777777" w:rsidR="00412D80" w:rsidRDefault="00836D3F">
      <w:pPr>
        <w:pStyle w:val="Tekstpodstawowy"/>
        <w:spacing w:after="0"/>
        <w:jc w:val="both"/>
      </w:pPr>
      <w:r>
        <w:rPr>
          <w:rFonts w:cs="Times New Roman"/>
          <w:color w:val="111111"/>
          <w:sz w:val="26"/>
          <w:szCs w:val="26"/>
        </w:rPr>
        <w:t xml:space="preserve">1. Uczestnik nagrywa utwór w formacie mp4 i przesyła (najlepiej udostępniony plik </w:t>
      </w:r>
      <w:r>
        <w:rPr>
          <w:rFonts w:cs="Times New Roman"/>
          <w:color w:val="111111"/>
          <w:sz w:val="26"/>
          <w:szCs w:val="26"/>
        </w:rPr>
        <w:br/>
        <w:t xml:space="preserve">     przez dysk  Gogle, lub jako link z YouTube) na adres </w:t>
      </w:r>
      <w:hyperlink r:id="rId8">
        <w:r>
          <w:rPr>
            <w:rStyle w:val="czeinternetowe"/>
            <w:rFonts w:cs="Times New Roman"/>
            <w:color w:val="111111"/>
            <w:sz w:val="26"/>
            <w:szCs w:val="26"/>
          </w:rPr>
          <w:t>Maria.Zyla@spniegowic.pl</w:t>
        </w:r>
      </w:hyperlink>
      <w:r>
        <w:rPr>
          <w:rFonts w:cs="Times New Roman"/>
          <w:color w:val="111111"/>
          <w:sz w:val="26"/>
          <w:szCs w:val="26"/>
        </w:rPr>
        <w:t xml:space="preserve"> </w:t>
      </w:r>
    </w:p>
    <w:p w14:paraId="0A11E1AE" w14:textId="77777777" w:rsidR="00412D80" w:rsidRDefault="00836D3F">
      <w:pPr>
        <w:pStyle w:val="Tekstpodstawowy"/>
        <w:spacing w:after="0"/>
        <w:jc w:val="both"/>
        <w:rPr>
          <w:rFonts w:ascii="Calibri" w:eastAsia="Times New Roman" w:hAnsi="Calibri" w:cs="Times New Roman"/>
          <w:color w:val="111111"/>
          <w:sz w:val="26"/>
          <w:szCs w:val="26"/>
        </w:rPr>
      </w:pPr>
      <w:r>
        <w:rPr>
          <w:rFonts w:eastAsia="Times New Roman" w:cs="Times New Roman"/>
          <w:color w:val="111111"/>
          <w:sz w:val="26"/>
          <w:szCs w:val="26"/>
        </w:rPr>
        <w:t xml:space="preserve">    </w:t>
      </w:r>
    </w:p>
    <w:p w14:paraId="0A11E1AF" w14:textId="77777777" w:rsidR="00412D80" w:rsidRDefault="00836D3F">
      <w:pPr>
        <w:pStyle w:val="Tekstpodstawowy"/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color w:val="111111"/>
          <w:sz w:val="26"/>
          <w:szCs w:val="26"/>
        </w:rPr>
        <w:t xml:space="preserve"> </w:t>
      </w:r>
      <w:r>
        <w:rPr>
          <w:rFonts w:cs="Times New Roman"/>
          <w:color w:val="111111"/>
          <w:sz w:val="26"/>
          <w:szCs w:val="26"/>
        </w:rPr>
        <w:t xml:space="preserve">2. </w:t>
      </w:r>
      <w:r>
        <w:rPr>
          <w:rFonts w:cs="Times New Roman"/>
          <w:sz w:val="26"/>
          <w:szCs w:val="26"/>
        </w:rPr>
        <w:t>Zasady oceniania:</w:t>
      </w:r>
    </w:p>
    <w:p w14:paraId="0A11E1B0" w14:textId="77777777" w:rsidR="00412D80" w:rsidRDefault="00836D3F">
      <w:pPr>
        <w:pStyle w:val="Tekstpodstawowy"/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 xml:space="preserve">Komisja Konkursowa powołana przez organizatora oceniać będzie utwory   </w:t>
      </w:r>
      <w:r>
        <w:rPr>
          <w:rFonts w:cs="Times New Roman"/>
          <w:sz w:val="26"/>
          <w:szCs w:val="26"/>
        </w:rPr>
        <w:br/>
        <w:t xml:space="preserve">    muzyczne zgodnie z  następującymi kryteriami:</w:t>
      </w:r>
    </w:p>
    <w:p w14:paraId="0A11E1B1" w14:textId="77777777" w:rsidR="00412D80" w:rsidRDefault="00836D3F">
      <w:pPr>
        <w:pStyle w:val="Tekstpodstawowy"/>
        <w:spacing w:after="0"/>
        <w:ind w:left="240"/>
        <w:jc w:val="both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a) </w:t>
      </w:r>
      <w:r>
        <w:rPr>
          <w:rFonts w:cs="Times New Roman"/>
          <w:sz w:val="26"/>
          <w:szCs w:val="26"/>
        </w:rPr>
        <w:t xml:space="preserve">poprawność językowa i fonetyczna, </w:t>
      </w:r>
    </w:p>
    <w:p w14:paraId="0A11E1B2" w14:textId="77777777" w:rsidR="00412D80" w:rsidRDefault="00836D3F">
      <w:pPr>
        <w:pStyle w:val="Tekstpodstawowy"/>
        <w:spacing w:after="0"/>
        <w:ind w:left="240"/>
        <w:jc w:val="both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b) </w:t>
      </w:r>
      <w:r>
        <w:rPr>
          <w:rFonts w:cs="Times New Roman"/>
          <w:sz w:val="26"/>
          <w:szCs w:val="26"/>
        </w:rPr>
        <w:t xml:space="preserve">dobór repertuaru, </w:t>
      </w:r>
    </w:p>
    <w:p w14:paraId="0A11E1B3" w14:textId="77777777" w:rsidR="00412D80" w:rsidRDefault="00836D3F">
      <w:pPr>
        <w:pStyle w:val="Tekstpodstawowy"/>
        <w:spacing w:after="0"/>
        <w:ind w:left="240"/>
        <w:jc w:val="both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c) </w:t>
      </w:r>
      <w:r>
        <w:rPr>
          <w:rFonts w:cs="Times New Roman"/>
          <w:sz w:val="26"/>
          <w:szCs w:val="26"/>
        </w:rPr>
        <w:t>muzykalność i ogólne walory estetyczne,</w:t>
      </w:r>
    </w:p>
    <w:p w14:paraId="0A11E1B4" w14:textId="77777777" w:rsidR="00412D80" w:rsidRDefault="00836D3F">
      <w:pPr>
        <w:pStyle w:val="Tekstpodstawowy"/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d) </w:t>
      </w:r>
      <w:r>
        <w:rPr>
          <w:rFonts w:cs="Times New Roman"/>
          <w:sz w:val="26"/>
          <w:szCs w:val="26"/>
        </w:rPr>
        <w:t>interpretacja prezentowanego utworu,</w:t>
      </w:r>
    </w:p>
    <w:p w14:paraId="0A11E1B5" w14:textId="77777777" w:rsidR="00412D80" w:rsidRDefault="00836D3F">
      <w:pPr>
        <w:pStyle w:val="Tekstpodstawowy"/>
        <w:spacing w:after="0"/>
        <w:jc w:val="both"/>
        <w:rPr>
          <w:rFonts w:ascii="Calibri" w:hAnsi="Calibri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e) </w:t>
      </w:r>
      <w:r>
        <w:rPr>
          <w:rFonts w:cs="Times New Roman"/>
          <w:sz w:val="26"/>
          <w:szCs w:val="26"/>
        </w:rPr>
        <w:t>ogólny wyraz artystyczny.</w:t>
      </w:r>
    </w:p>
    <w:p w14:paraId="0A11E1B6" w14:textId="77777777" w:rsidR="00412D80" w:rsidRDefault="00412D80">
      <w:pPr>
        <w:pStyle w:val="Tekstpodstawowy"/>
        <w:spacing w:after="0"/>
        <w:jc w:val="both"/>
        <w:rPr>
          <w:rFonts w:ascii="Calibri" w:hAnsi="Calibri" w:cs="Times New Roman"/>
          <w:sz w:val="26"/>
          <w:szCs w:val="26"/>
        </w:rPr>
      </w:pPr>
    </w:p>
    <w:p w14:paraId="0A11E1B7" w14:textId="77777777" w:rsidR="00412D80" w:rsidRDefault="00836D3F">
      <w:pPr>
        <w:pStyle w:val="Tekstpodstawowy"/>
        <w:spacing w:after="0"/>
        <w:jc w:val="both"/>
        <w:rPr>
          <w:rFonts w:ascii="Calibri" w:hAnsi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Decyzja Komisji Konkursowej, co do wyboru zwycięskich utworów, jest ostateczna </w:t>
      </w:r>
      <w:r>
        <w:rPr>
          <w:rFonts w:cs="Times New Roman"/>
          <w:sz w:val="26"/>
          <w:szCs w:val="26"/>
        </w:rPr>
        <w:br/>
        <w:t xml:space="preserve">    i nie ma od   niej odwołania. </w:t>
      </w:r>
    </w:p>
    <w:p w14:paraId="0A11E1B8" w14:textId="77777777" w:rsidR="00412D80" w:rsidRDefault="00412D80">
      <w:pPr>
        <w:pStyle w:val="Bezodstpw"/>
        <w:spacing w:line="276" w:lineRule="auto"/>
        <w:rPr>
          <w:rFonts w:ascii="Calibri" w:hAnsi="Calibri"/>
          <w:sz w:val="26"/>
          <w:szCs w:val="26"/>
        </w:rPr>
      </w:pPr>
    </w:p>
    <w:p w14:paraId="0A11E1B9" w14:textId="77777777" w:rsidR="00412D80" w:rsidRDefault="00836D3F">
      <w:pPr>
        <w:pStyle w:val="Bezodstpw"/>
        <w:spacing w:line="276" w:lineRule="auto"/>
        <w:jc w:val="center"/>
        <w:rPr>
          <w:rFonts w:ascii="Calibri" w:hAnsi="Calibri"/>
          <w:sz w:val="26"/>
          <w:szCs w:val="26"/>
        </w:rPr>
      </w:pPr>
      <w:r>
        <w:rPr>
          <w:b/>
          <w:sz w:val="26"/>
          <w:szCs w:val="26"/>
        </w:rPr>
        <w:t>§4</w:t>
      </w:r>
    </w:p>
    <w:p w14:paraId="0A11E1BA" w14:textId="77777777" w:rsidR="00412D80" w:rsidRDefault="00836D3F">
      <w:pPr>
        <w:pStyle w:val="Bezodstpw"/>
        <w:spacing w:line="276" w:lineRule="auto"/>
        <w:jc w:val="center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Postanowienia końcowe</w:t>
      </w:r>
    </w:p>
    <w:p w14:paraId="0A11E1BB" w14:textId="77777777" w:rsidR="00412D80" w:rsidRDefault="00412D80">
      <w:pPr>
        <w:pStyle w:val="Bezodstpw"/>
        <w:spacing w:line="276" w:lineRule="auto"/>
        <w:rPr>
          <w:rFonts w:ascii="Calibri" w:hAnsi="Calibri"/>
          <w:sz w:val="26"/>
          <w:szCs w:val="26"/>
        </w:rPr>
      </w:pPr>
    </w:p>
    <w:p w14:paraId="0A11E1BC" w14:textId="77777777" w:rsidR="00412D80" w:rsidRDefault="00836D3F">
      <w:pPr>
        <w:pStyle w:val="Bezodstpw"/>
        <w:spacing w:line="276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1.  Organizatorzy zastrzegają sobie prawo do bezpłatnej publikacji prac uczestników Konkursu na stronach internetowych Organizatora.</w:t>
      </w:r>
    </w:p>
    <w:p w14:paraId="0A11E1BD" w14:textId="77777777" w:rsidR="00412D80" w:rsidRDefault="00836D3F">
      <w:pPr>
        <w:pStyle w:val="Bezodstpw"/>
        <w:spacing w:line="276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2. Nadesłanie prac oznacza akceptację warunków Konkursu i Regulaminu.</w:t>
      </w:r>
    </w:p>
    <w:p w14:paraId="0A11E1BE" w14:textId="34491003" w:rsidR="00412D80" w:rsidRDefault="00836D3F">
      <w:pPr>
        <w:pStyle w:val="Bezodstpw"/>
        <w:spacing w:line="276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3. Wszystkie prace i nagrania biorące udział w konkursie przekazywane są bez </w:t>
      </w:r>
      <w:r>
        <w:rPr>
          <w:sz w:val="26"/>
          <w:szCs w:val="26"/>
        </w:rPr>
        <w:br/>
        <w:t xml:space="preserve">    honorarium.</w:t>
      </w:r>
    </w:p>
    <w:p w14:paraId="0A11E1BF" w14:textId="77777777" w:rsidR="00412D80" w:rsidRDefault="00836D3F">
      <w:pPr>
        <w:pStyle w:val="Bezodstpw"/>
        <w:spacing w:line="276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lastRenderedPageBreak/>
        <w:t xml:space="preserve">4. Jury nie oceni prac z nieczytelnym opisem, brakiem dołączonego formularza </w:t>
      </w:r>
      <w:r>
        <w:rPr>
          <w:sz w:val="26"/>
          <w:szCs w:val="26"/>
        </w:rPr>
        <w:br/>
        <w:t xml:space="preserve">    zgłoszenia lub z niepełnymi danymi.</w:t>
      </w:r>
    </w:p>
    <w:p w14:paraId="0A11E1C0" w14:textId="77777777" w:rsidR="00412D80" w:rsidRDefault="00412D80">
      <w:pPr>
        <w:pStyle w:val="Bezodstpw"/>
        <w:spacing w:line="276" w:lineRule="auto"/>
        <w:rPr>
          <w:rFonts w:ascii="Calibri" w:hAnsi="Calibri"/>
          <w:sz w:val="26"/>
          <w:szCs w:val="26"/>
        </w:rPr>
      </w:pPr>
    </w:p>
    <w:p w14:paraId="0A11E1C1" w14:textId="77777777" w:rsidR="00412D80" w:rsidRDefault="00836D3F">
      <w:pPr>
        <w:pStyle w:val="Bezodstpw"/>
        <w:spacing w:line="276" w:lineRule="auto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3. Ogłoszenie wyników Konkursu oraz wręczenie nagród odbędzie się </w:t>
      </w:r>
      <w:r>
        <w:rPr>
          <w:sz w:val="26"/>
          <w:szCs w:val="26"/>
        </w:rPr>
        <w:br/>
        <w:t xml:space="preserve">    20 maja 2023 roku w </w:t>
      </w:r>
      <w:proofErr w:type="spellStart"/>
      <w:r>
        <w:rPr>
          <w:sz w:val="26"/>
          <w:szCs w:val="26"/>
        </w:rPr>
        <w:t>Niegowici</w:t>
      </w:r>
      <w:proofErr w:type="spellEnd"/>
      <w:r>
        <w:rPr>
          <w:sz w:val="26"/>
          <w:szCs w:val="26"/>
        </w:rPr>
        <w:t xml:space="preserve"> na mecie XXII Rajdu Szlakiem Papieskim.</w:t>
      </w:r>
    </w:p>
    <w:sectPr w:rsidR="00412D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34"/>
    <w:multiLevelType w:val="multilevel"/>
    <w:tmpl w:val="9D543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03FC9"/>
    <w:multiLevelType w:val="multilevel"/>
    <w:tmpl w:val="A8B6D8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833D4"/>
    <w:multiLevelType w:val="multilevel"/>
    <w:tmpl w:val="36ACC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BD78E6"/>
    <w:multiLevelType w:val="multilevel"/>
    <w:tmpl w:val="A9C0D0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F2268"/>
    <w:multiLevelType w:val="multilevel"/>
    <w:tmpl w:val="4710C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FF283A"/>
    <w:multiLevelType w:val="multilevel"/>
    <w:tmpl w:val="FB56A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A73F32"/>
    <w:multiLevelType w:val="multilevel"/>
    <w:tmpl w:val="2EC8F4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D84D8D"/>
    <w:multiLevelType w:val="multilevel"/>
    <w:tmpl w:val="CA7463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FA2E1D"/>
    <w:multiLevelType w:val="multilevel"/>
    <w:tmpl w:val="AB4647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C22B9"/>
    <w:multiLevelType w:val="multilevel"/>
    <w:tmpl w:val="B39CF9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036C40"/>
    <w:multiLevelType w:val="multilevel"/>
    <w:tmpl w:val="625A8B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0164DA"/>
    <w:multiLevelType w:val="multilevel"/>
    <w:tmpl w:val="9C3AD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8F23AC"/>
    <w:multiLevelType w:val="multilevel"/>
    <w:tmpl w:val="716CA1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D439AF"/>
    <w:multiLevelType w:val="multilevel"/>
    <w:tmpl w:val="3E1640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A863B4C"/>
    <w:multiLevelType w:val="multilevel"/>
    <w:tmpl w:val="0A641C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0"/>
    <w:rsid w:val="00412D80"/>
    <w:rsid w:val="0050218F"/>
    <w:rsid w:val="008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174"/>
  <w15:docId w15:val="{C00830F3-EBB6-4080-9ED2-D82121F7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A3F54"/>
    <w:pPr>
      <w:ind w:left="720"/>
      <w:contextualSpacing/>
    </w:pPr>
  </w:style>
  <w:style w:type="paragraph" w:styleId="Bezodstpw">
    <w:name w:val="No Spacing"/>
    <w:uiPriority w:val="1"/>
    <w:qFormat/>
    <w:rsid w:val="007A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Zyla@spniegowic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f140de-3ca5-4aac-9a31-22be894fbf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46249A5F28F469E2E7E519BF75237" ma:contentTypeVersion="14" ma:contentTypeDescription="Utwórz nowy dokument." ma:contentTypeScope="" ma:versionID="b05babdf889adeef8b2e6292325525cf">
  <xsd:schema xmlns:xsd="http://www.w3.org/2001/XMLSchema" xmlns:xs="http://www.w3.org/2001/XMLSchema" xmlns:p="http://schemas.microsoft.com/office/2006/metadata/properties" xmlns:ns3="bdf140de-3ca5-4aac-9a31-22be894fbfd5" xmlns:ns4="9e8d1d62-47e4-4cbc-a09f-45969653fa14" targetNamespace="http://schemas.microsoft.com/office/2006/metadata/properties" ma:root="true" ma:fieldsID="a4d0f7b0055508839cefe71d2267df75" ns3:_="" ns4:_="">
    <xsd:import namespace="bdf140de-3ca5-4aac-9a31-22be894fbfd5"/>
    <xsd:import namespace="9e8d1d62-47e4-4cbc-a09f-45969653f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40de-3ca5-4aac-9a31-22be894fb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1d62-47e4-4cbc-a09f-45969653f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B1AF1-707D-43A3-810E-E453D9D64EE7}">
  <ds:schemaRefs>
    <ds:schemaRef ds:uri="http://schemas.microsoft.com/office/2006/metadata/properties"/>
    <ds:schemaRef ds:uri="http://schemas.microsoft.com/office/infopath/2007/PartnerControls"/>
    <ds:schemaRef ds:uri="bdf140de-3ca5-4aac-9a31-22be894fbfd5"/>
  </ds:schemaRefs>
</ds:datastoreItem>
</file>

<file path=customXml/itemProps2.xml><?xml version="1.0" encoding="utf-8"?>
<ds:datastoreItem xmlns:ds="http://schemas.openxmlformats.org/officeDocument/2006/customXml" ds:itemID="{6CB0A486-95A7-4CE6-BB0F-5F9AEAD10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479CA-6779-46B2-9D06-DF821B17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140de-3ca5-4aac-9a31-22be894fbfd5"/>
    <ds:schemaRef ds:uri="9e8d1d62-47e4-4cbc-a09f-45969653f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Aleksandra Więsek</cp:lastModifiedBy>
  <cp:revision>2</cp:revision>
  <dcterms:created xsi:type="dcterms:W3CDTF">2023-04-04T08:55:00Z</dcterms:created>
  <dcterms:modified xsi:type="dcterms:W3CDTF">2023-04-04T08:55:00Z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0x010100B5E46249A5F28F469E2E7E519BF75237</vt:lpwstr>
  </property>
</Properties>
</file>